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13" w:rsidRDefault="00457613" w:rsidP="0045761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color w:val="FF0000"/>
          <w:sz w:val="28"/>
          <w:szCs w:val="28"/>
          <w:shd w:val="clear" w:color="auto" w:fill="FFFFFF"/>
        </w:rPr>
        <w:br/>
        <w:t>ПАМЯТКА ДЛЯ РОДИТЕЛЕЙ</w:t>
      </w:r>
    </w:p>
    <w:p w:rsidR="00457613" w:rsidRDefault="00457613" w:rsidP="0045761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color w:val="FF0000"/>
          <w:sz w:val="28"/>
          <w:szCs w:val="28"/>
          <w:shd w:val="clear" w:color="auto" w:fill="FFFFFF"/>
        </w:rPr>
        <w:t> ПО БЕЗОПАСНОСТИ ДОРОЖНОГО ДВИЖЕНИЯ</w:t>
      </w:r>
    </w:p>
    <w:p w:rsidR="00457613" w:rsidRDefault="00457613" w:rsidP="0045761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b/>
          <w:bCs/>
          <w:color w:val="00B050"/>
          <w:sz w:val="28"/>
          <w:szCs w:val="28"/>
          <w:shd w:val="clear" w:color="auto" w:fill="FFFFFF"/>
        </w:rPr>
        <w:t> </w:t>
      </w:r>
    </w:p>
    <w:p w:rsidR="00457613" w:rsidRDefault="00457613" w:rsidP="0045761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t>ЧТО МОГУ СДЕЛАТЬ Я, КАК РОДИТЕЛЬ?</w:t>
      </w:r>
    </w:p>
    <w:p w:rsidR="00457613" w:rsidRDefault="00457613" w:rsidP="0045761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00B050"/>
          <w:sz w:val="28"/>
          <w:szCs w:val="28"/>
          <w:shd w:val="clear" w:color="auto" w:fill="FFFFFF"/>
        </w:rPr>
        <w:t> </w:t>
      </w:r>
    </w:p>
    <w:p w:rsidR="00457613" w:rsidRDefault="00457613" w:rsidP="00457613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1.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Быть примером для своего ребенка в поведении на дороге и как пешеход, и как водитель!</w:t>
      </w:r>
    </w:p>
    <w:p w:rsidR="00457613" w:rsidRDefault="00457613" w:rsidP="00457613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2.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Пристегиваться ремнем безопасности в автомобиле ВСЕГДА!</w:t>
      </w:r>
    </w:p>
    <w:p w:rsidR="00457613" w:rsidRDefault="00457613" w:rsidP="00457613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3.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Использовать </w:t>
      </w:r>
      <w:proofErr w:type="spellStart"/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автокресло</w:t>
      </w:r>
      <w:proofErr w:type="spellEnd"/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автолюльку</w:t>
      </w:r>
      <w:proofErr w:type="spellEnd"/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или ремень безопасности (по возрасту) для своего ребенка ВСЕГДА!</w:t>
      </w:r>
    </w:p>
    <w:p w:rsidR="00457613" w:rsidRDefault="00457613" w:rsidP="00457613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4.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Купить и прикрепить себе и ребенку </w:t>
      </w:r>
      <w:proofErr w:type="spellStart"/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фликеры</w:t>
      </w:r>
      <w:proofErr w:type="spellEnd"/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 xml:space="preserve"> (светоотражатели) на одежду. Актуально в темное время суток и зимой!</w:t>
      </w:r>
    </w:p>
    <w:p w:rsidR="00457613" w:rsidRDefault="00457613" w:rsidP="00457613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5.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Изучать и использовать новую информацию о безопасности детей на дороге.</w:t>
      </w:r>
    </w:p>
    <w:p w:rsidR="00457613" w:rsidRDefault="00457613" w:rsidP="00457613">
      <w:pPr>
        <w:pStyle w:val="a4"/>
        <w:spacing w:before="0" w:beforeAutospacing="0" w:after="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6.</w:t>
      </w:r>
      <w:r>
        <w:rPr>
          <w:b/>
          <w:b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color w:val="7030A0"/>
          <w:sz w:val="28"/>
          <w:szCs w:val="28"/>
          <w:shd w:val="clear" w:color="auto" w:fill="FFFFFF"/>
        </w:rPr>
        <w:t>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457613" w:rsidRDefault="00457613" w:rsidP="0045761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color w:val="FF0000"/>
          <w:sz w:val="32"/>
          <w:szCs w:val="32"/>
          <w:shd w:val="clear" w:color="auto" w:fill="FFFFFF"/>
        </w:rPr>
        <w:t>ЗАПОМНИТЕ И ОБЪЯСНИТЕ ДЕТЯМ!</w:t>
      </w:r>
    </w:p>
    <w:p w:rsidR="00457613" w:rsidRDefault="00457613" w:rsidP="0045761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t>ПРИ ПЕРЕХОДЕ ПРОЕЗЖЕЙ ЧАСТИ: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1.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Переходите дорогу только по пешеходным переходам или на перекрестках по линии тротуара, иначе ребенок привыкнет переходить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дорогу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где придется.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2.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Идите только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на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зеленый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свет светофора: ребенок должен привыкнуть, что на красный и желтый сигналы дорогу не переходят, даже если нет транспорта.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3.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Выходя на проезжую часть, прекращайте разговоры: ребенок должен усвоить, что при переходе дороги разговоры излишни.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4.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спешите и не бегите, переходите дорогу размеренным шагом.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5.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6.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выходите на проезжую часть из-за транспортного средства или из-за кустов, не осмотрев предварительно улицу, приучайте ребенка делать также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7.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lastRenderedPageBreak/>
        <w:t>8.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 переходе проезжей части по нерегулируемому переходу в группе людей учите ребенка внимательно следить за началом движения транспорта.</w:t>
      </w:r>
    </w:p>
    <w:p w:rsidR="00457613" w:rsidRDefault="00457613" w:rsidP="0045761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t>ГОТОВЯСЬ ПЕРЕЙТИ ДОРОГУ: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1.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Остановитесь или замедлите движение, осмотрите проезжую часть.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2.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Привлекайте ребенка к наблюдению за обстановкой на дороге.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3.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Подчеркивайте свои движения: поворот головы для осмотра улицы, остановку для осмотра дороги, остановку для пропуска транспортных средств.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4.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Учите ребенка различать транспортные средства.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5.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стойте с ребенком на краю тротуара, так как при проезде транспортное средство может зацепить, сбить, наехать на вас.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6.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7.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</w:r>
    </w:p>
    <w:p w:rsidR="00457613" w:rsidRDefault="00457613" w:rsidP="00457613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t>ПРИ ДВИЖЕНИИ ПО ТРОТУАРУ: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1.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Придерживайтесь правой стороны тротуара.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2.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ведите ребенка по краю тротуара, взрослый должен находиться со стороны проезжей части.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3.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Маленький ребенок должен идти рядом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со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взрослым, крепко держась за руку.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4.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Приучите ребенка, идя по тротуару, внимательно наблюдать за выездом со двора или с территории предприятия.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5.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Не приучайте детей выходить на проезжую часть, коляски и санки с детьми везите только по тротуару.</w:t>
      </w:r>
    </w:p>
    <w:p w:rsidR="00457613" w:rsidRDefault="00457613" w:rsidP="00457613">
      <w:pPr>
        <w:pStyle w:val="a4"/>
        <w:spacing w:before="0" w:beforeAutospacing="0" w:after="150" w:afterAutospacing="0"/>
        <w:ind w:hanging="360"/>
        <w:jc w:val="both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6.</w:t>
      </w:r>
      <w:r>
        <w:rPr>
          <w:b/>
          <w:bCs/>
          <w:i/>
          <w:iCs/>
          <w:color w:val="7030A0"/>
          <w:sz w:val="14"/>
          <w:szCs w:val="14"/>
          <w:shd w:val="clear" w:color="auto" w:fill="FFFFFF"/>
        </w:rPr>
        <w:t>    </w:t>
      </w:r>
      <w:r>
        <w:rPr>
          <w:rFonts w:ascii="Arial" w:hAnsi="Arial" w:cs="Arial"/>
          <w:b/>
          <w:bCs/>
          <w:i/>
          <w:iCs/>
          <w:color w:val="7030A0"/>
          <w:sz w:val="28"/>
          <w:szCs w:val="28"/>
          <w:shd w:val="clear" w:color="auto" w:fill="FFFFFF"/>
        </w:rPr>
        <w:t>При движении группы ребят учите их идти в паре, выполняя все указания взрослых, сопровождающих детей.</w:t>
      </w:r>
    </w:p>
    <w:p w:rsidR="00457613" w:rsidRDefault="00457613" w:rsidP="00457613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404040"/>
          <w:sz w:val="22"/>
          <w:szCs w:val="22"/>
          <w:shd w:val="clear" w:color="auto" w:fill="FFFFFF"/>
        </w:rPr>
      </w:pPr>
      <w:r>
        <w:rPr>
          <w:rFonts w:ascii="Arial Black" w:hAnsi="Arial Black" w:cs="Arial"/>
          <w:b/>
          <w:bCs/>
          <w:i/>
          <w:iCs/>
          <w:color w:val="FF0000"/>
          <w:shd w:val="clear" w:color="auto" w:fill="FFFFFF"/>
        </w:rPr>
        <w:t>УЧИТЕ ДЕТЕЙ СОБЛЮДАТЬ ПРАВИЛА ДОРОЖНОГО ДВИЖЕНИЯ!!!</w:t>
      </w:r>
    </w:p>
    <w:p w:rsidR="009B0DAE" w:rsidRDefault="009B0DAE"/>
    <w:sectPr w:rsidR="009B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7613"/>
    <w:rsid w:val="00457613"/>
    <w:rsid w:val="009B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57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Company>Grizli777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2021-07-08T07:53:00Z</dcterms:created>
  <dcterms:modified xsi:type="dcterms:W3CDTF">2021-07-08T07:53:00Z</dcterms:modified>
</cp:coreProperties>
</file>