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FE" w:rsidRDefault="002F01FE" w:rsidP="002F01FE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2F01FE" w:rsidRPr="002F01FE" w:rsidRDefault="002F01FE" w:rsidP="002F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5F9" w:rsidRDefault="005B75F9" w:rsidP="008D47DF">
      <w:pPr>
        <w:spacing w:after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5F9" w:rsidTr="00E83B52">
        <w:tc>
          <w:tcPr>
            <w:tcW w:w="4785" w:type="dxa"/>
          </w:tcPr>
          <w:p w:rsidR="005B75F9" w:rsidRDefault="005B75F9" w:rsidP="00E83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на заседании </w:t>
            </w:r>
          </w:p>
          <w:p w:rsidR="005B75F9" w:rsidRPr="00A53CFE" w:rsidRDefault="005B75F9" w:rsidP="00E83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A5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3C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75F9" w:rsidRDefault="005B75F9" w:rsidP="00E83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</w:t>
            </w:r>
          </w:p>
          <w:p w:rsidR="005B75F9" w:rsidRDefault="008D12CE" w:rsidP="00E83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29 </w:t>
            </w:r>
            <w:r w:rsidR="005B75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2021 года</w:t>
            </w:r>
          </w:p>
          <w:p w:rsidR="005B75F9" w:rsidRDefault="005B75F9" w:rsidP="00E83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5F9" w:rsidRDefault="005B75F9" w:rsidP="00E83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75F9" w:rsidRDefault="005B75F9" w:rsidP="00E83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5B75F9" w:rsidRDefault="005B75F9" w:rsidP="00E83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_________Никитиной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B75F9" w:rsidRDefault="005B75F9" w:rsidP="00E83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8D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D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2021года</w:t>
            </w:r>
          </w:p>
        </w:tc>
      </w:tr>
    </w:tbl>
    <w:p w:rsidR="005B75F9" w:rsidRDefault="005B75F9" w:rsidP="008D47DF">
      <w:pPr>
        <w:spacing w:after="0"/>
        <w:jc w:val="both"/>
      </w:pPr>
    </w:p>
    <w:p w:rsidR="005B75F9" w:rsidRDefault="005B75F9" w:rsidP="008D47DF">
      <w:pPr>
        <w:spacing w:after="0"/>
        <w:jc w:val="both"/>
      </w:pPr>
    </w:p>
    <w:p w:rsidR="005B75F9" w:rsidRPr="002F01FE" w:rsidRDefault="005B75F9" w:rsidP="005B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01FE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  <w:r w:rsidRPr="005B75F9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2F01FE">
        <w:rPr>
          <w:rFonts w:ascii="Times New Roman" w:eastAsia="Times New Roman" w:hAnsi="Times New Roman" w:cs="Times New Roman"/>
          <w:b/>
          <w:sz w:val="36"/>
          <w:szCs w:val="36"/>
        </w:rPr>
        <w:t>о наставничестве</w:t>
      </w:r>
    </w:p>
    <w:p w:rsidR="005B75F9" w:rsidRPr="002F01FE" w:rsidRDefault="005B75F9" w:rsidP="005B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75F9" w:rsidRP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1FE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положения:</w:t>
      </w:r>
    </w:p>
    <w:p w:rsid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 xml:space="preserve">1.1. Настоящее Положение разработано для 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29.12.2012 </w:t>
      </w:r>
      <w:proofErr w:type="spellStart"/>
      <w:r w:rsidRPr="005B75F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 273-ФЗ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«Об образовании в Российской Федерации» и регламентирует деятельность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учреждения в отношении молодых специалистов.</w:t>
      </w:r>
    </w:p>
    <w:p w:rsid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1.2. Школьное наставничество – разновидность индивидуальной работы с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молодыми учителями, не имеющими трудового стажа педагогической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деятельности в ОУ или имеющими трудовой стаж не более 2 лет.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1.3. Школьное наставничество предусматривает систематическую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индивидуальную работу опытного учителя или классного руководителя по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развитию у молодого специалиста необходимых навыков и умений ведения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педагогической деятельности, а также имеющихся знаний в области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предметной специализации, методики преподавания или воспитательной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работы.</w:t>
      </w:r>
    </w:p>
    <w:p w:rsidR="005B75F9" w:rsidRP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</w:r>
      <w:r w:rsidRPr="002F01FE">
        <w:rPr>
          <w:rFonts w:ascii="Times New Roman" w:eastAsia="Times New Roman" w:hAnsi="Times New Roman" w:cs="Times New Roman"/>
          <w:b/>
          <w:sz w:val="24"/>
          <w:szCs w:val="24"/>
        </w:rPr>
        <w:t>2.Цели и задачи наставничества</w:t>
      </w:r>
    </w:p>
    <w:p w:rsidR="004D0617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 xml:space="preserve">2.1. Цель школьного наставничества – оказание помощи молодым учителям </w:t>
      </w:r>
      <w:proofErr w:type="gramStart"/>
      <w:r w:rsidRPr="005B75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D0617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их профессиональном </w:t>
      </w:r>
      <w:proofErr w:type="gramStart"/>
      <w:r w:rsidRPr="005B75F9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proofErr w:type="gramEnd"/>
      <w:r w:rsidRPr="005B7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>Задачи школьного наставничества:</w:t>
      </w:r>
    </w:p>
    <w:p w:rsid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привить молодым специалистам интерес к педагогической деятельности;</w:t>
      </w:r>
    </w:p>
    <w:p w:rsid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учителя, развить его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способности самостоятельно и качественно выполнять возложенные на него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обязанности по занимаемой должности;</w:t>
      </w:r>
    </w:p>
    <w:p w:rsid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способствовать успешной адаптации молодых учителей к корпоративной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культуре, правилам поведения в ОУ.</w:t>
      </w: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5F9" w:rsidRP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1FE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Организационные основы наставничества</w:t>
      </w:r>
    </w:p>
    <w:p w:rsidR="004D0617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B75F9">
        <w:rPr>
          <w:rFonts w:ascii="Times New Roman" w:eastAsia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</w:r>
      <w:r w:rsidR="004D0617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4D0617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4D0617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4D0617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3.2. Руководство деятельностью наставников осуществляет </w:t>
      </w:r>
      <w:proofErr w:type="spellStart"/>
      <w:r w:rsidR="004D0617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5B75F9">
        <w:rPr>
          <w:rFonts w:ascii="Times New Roman" w:eastAsia="Times New Roman" w:hAnsi="Times New Roman" w:cs="Times New Roman"/>
          <w:sz w:val="24"/>
          <w:szCs w:val="24"/>
        </w:rPr>
        <w:t>, руководители школьных методических</w:t>
      </w:r>
      <w:r w:rsidR="004D0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>объединений, в которых организуется наставничество.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r w:rsidR="004D061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617">
        <w:rPr>
          <w:rFonts w:ascii="Times New Roman" w:eastAsia="Times New Roman" w:hAnsi="Times New Roman" w:cs="Times New Roman"/>
          <w:sz w:val="24"/>
          <w:szCs w:val="24"/>
        </w:rPr>
        <w:t>выбирает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 наставника из наиболее</w:t>
      </w:r>
      <w:r w:rsidR="004D0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подготовленных учителей по следующим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критериям: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высокий уровень профессиональной подготовки;</w:t>
      </w:r>
    </w:p>
    <w:p w:rsidR="004D0617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опыт воспитательной и методической работы;</w:t>
      </w:r>
    </w:p>
    <w:p w:rsidR="004D0617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стабильные результаты в работе;</w:t>
      </w:r>
    </w:p>
    <w:p w:rsidR="004D0617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богатый жизненный опыт;</w:t>
      </w: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стаж педагогической деятельности не менее 5 лет.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3.4. Наставник может иметь одновременно не более двух подшефных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педагогов.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3.5. Назначение производится при обоюдном согласии наставника и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молодого специалиста, за которым он будет закреплен, утверждается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приказом директора школы с указанием срока наставничества (не менее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одного года). Приказ о закреплении наставника издается не позднее двух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недель с момента назначения молодого специалиста на должность.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3.6. Наставничество устанавливается для следующих категорий сотрудников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школы: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учителей, не имеющих трудового стажа педагогической деятельности в ОУ;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специалистов, имеющих стаж педагогической деятельности не более двух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лет;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учителей, переведенных на другую работу, в случае, если выполнение ими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новых служебных обязанностей требует расширения и углубления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профессиональных знаний и овладения определенными практическими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навыками;</w:t>
      </w:r>
    </w:p>
    <w:p w:rsidR="004D0617" w:rsidRDefault="005B75F9" w:rsidP="004D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учителей, нуждающихся в дополнительной подготовке для проведения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уроков в определенном классе (по определенной тематике).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3.7. Замена наставника производится приказом директора школы в случаях: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</w:r>
      <w:r w:rsidR="004D0617">
        <w:rPr>
          <w:rFonts w:ascii="Times New Roman" w:eastAsia="Times New Roman" w:hAnsi="Times New Roman" w:cs="Times New Roman"/>
          <w:sz w:val="24"/>
          <w:szCs w:val="24"/>
        </w:rPr>
        <w:t xml:space="preserve">увольнения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>наставника;</w:t>
      </w:r>
    </w:p>
    <w:p w:rsidR="004D0617" w:rsidRDefault="005B75F9" w:rsidP="004D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4D0617" w:rsidRDefault="005B75F9" w:rsidP="004D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психологической несовместимости наставника и подшефного.</w:t>
      </w:r>
    </w:p>
    <w:p w:rsidR="004D0617" w:rsidRDefault="004D0617" w:rsidP="004D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5B75F9" w:rsidRPr="005B75F9">
        <w:rPr>
          <w:rFonts w:ascii="Times New Roman" w:eastAsia="Times New Roman" w:hAnsi="Times New Roman" w:cs="Times New Roman"/>
          <w:sz w:val="24"/>
          <w:szCs w:val="24"/>
        </w:rPr>
        <w:t>Показателями оценки эффективности работы наставника является</w:t>
      </w:r>
      <w:r w:rsidR="005B75F9" w:rsidRPr="005B75F9">
        <w:rPr>
          <w:rFonts w:ascii="Times New Roman" w:eastAsia="Times New Roman" w:hAnsi="Times New Roman" w:cs="Times New Roman"/>
          <w:sz w:val="24"/>
          <w:szCs w:val="24"/>
        </w:rPr>
        <w:br/>
        <w:t>выполнение молодым учителем целей и задач в период наставничества.</w:t>
      </w:r>
      <w:r w:rsidR="005B75F9" w:rsidRPr="005B75F9">
        <w:rPr>
          <w:rFonts w:ascii="Times New Roman" w:eastAsia="Times New Roman" w:hAnsi="Times New Roman" w:cs="Times New Roman"/>
          <w:sz w:val="24"/>
          <w:szCs w:val="24"/>
        </w:rPr>
        <w:br/>
        <w:t>Оценка производится по результатам промежуточного и итогового контроля.</w:t>
      </w:r>
      <w:r w:rsidR="005B75F9" w:rsidRPr="005B75F9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5B75F9" w:rsidRPr="005B75F9">
        <w:rPr>
          <w:rFonts w:ascii="Times New Roman" w:eastAsia="Times New Roman" w:hAnsi="Times New Roman" w:cs="Times New Roman"/>
          <w:sz w:val="24"/>
          <w:szCs w:val="24"/>
        </w:rPr>
        <w:t>За успешную работу наставник отмечается по действующей системе</w:t>
      </w:r>
      <w:r w:rsidR="005B75F9" w:rsidRPr="005B75F9">
        <w:rPr>
          <w:rFonts w:ascii="Times New Roman" w:eastAsia="Times New Roman" w:hAnsi="Times New Roman" w:cs="Times New Roman"/>
          <w:sz w:val="24"/>
          <w:szCs w:val="24"/>
        </w:rPr>
        <w:br/>
        <w:t>поощрения выплатами из стимулирующей части фонда заработной платы.</w:t>
      </w:r>
    </w:p>
    <w:p w:rsidR="004D0617" w:rsidRPr="002F01FE" w:rsidRDefault="005B75F9" w:rsidP="004D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</w:r>
      <w:r w:rsidRPr="002F01FE">
        <w:rPr>
          <w:rFonts w:ascii="Times New Roman" w:eastAsia="Times New Roman" w:hAnsi="Times New Roman" w:cs="Times New Roman"/>
          <w:b/>
          <w:sz w:val="24"/>
          <w:szCs w:val="24"/>
        </w:rPr>
        <w:t>4. Обязанности наставника</w:t>
      </w:r>
    </w:p>
    <w:p w:rsidR="004D0617" w:rsidRDefault="005B75F9" w:rsidP="004D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B75F9">
        <w:rPr>
          <w:rFonts w:ascii="Times New Roman" w:eastAsia="Times New Roman" w:hAnsi="Times New Roman" w:cs="Times New Roman"/>
          <w:sz w:val="24"/>
          <w:szCs w:val="24"/>
        </w:rPr>
        <w:t>4.1. Знать требования законодательства в сфере образования, ведомственных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нормативных актов, определяющих права и обязанности молодого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специалиста по занимаемой должности.</w:t>
      </w:r>
    </w:p>
    <w:p w:rsidR="004D0617" w:rsidRDefault="005B75F9" w:rsidP="004D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4.2. Изучать:</w:t>
      </w:r>
    </w:p>
    <w:p w:rsidR="004D0617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деловые и нравственные качества молодого специалиста;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отношение молодого специалиста к проведению занятий, коллективу школы,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учащимся и их родителям;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 xml:space="preserve">его увлечения, наклонности, круг </w:t>
      </w:r>
      <w:proofErr w:type="spellStart"/>
      <w:r w:rsidRPr="005B75F9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 общения.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4.3. Проводить необходимое обучение; контролировать и оценивать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самостоятельное проведение молодым специалистом учебных занятий,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внеклассных мероприятий.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4.4. Разрабатывать совместно с молодым специалистом план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профессионального становления; давать конкретные задания и определять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срок их выполнения; контролировать работу, оказывать необходимую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</w:r>
      <w:r w:rsidRPr="005B75F9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помощь.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4.5. Оказывать молодому специалисту индивидуальную помощь в овладении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педагогической профессией, практическими приемами и способами</w:t>
      </w:r>
      <w:r w:rsidR="004D0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>качественного проведения занятий, выявлять и совместно устранять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допущенные им ошибки.</w:t>
      </w:r>
    </w:p>
    <w:p w:rsid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4.6. Развивать положительные качества молодого специалиста, в т. ч. личным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примером, корректировать его поведение в школе, привлекать к участию в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общественной жизни коллектива, содействовать расширению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общекультурного и профессионального кругозора.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4.7. Участвовать в обсуждении вопросов, связанных с педагогической и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общественной деятельностью молодого специалиста, вносить предложения 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его поощрении или применении мер воспитательного и дисциплинарного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воздействия.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4.8. Вести дневник работы наставника и периодически докладывать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руководителю методического объединения о процессе адаптации молодого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специалиста, результатах его труда.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4.9. Подводить итоги профессиональной адаптации молодого специалиста,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составлять отчет по результатам наставничества с заключением 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прохождении адаптации, с предложениями по дальнейшей работе молодого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специалиста.</w:t>
      </w:r>
    </w:p>
    <w:p w:rsidR="005B75F9" w:rsidRP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</w:r>
      <w:r w:rsidRPr="002F01FE">
        <w:rPr>
          <w:rFonts w:ascii="Times New Roman" w:eastAsia="Times New Roman" w:hAnsi="Times New Roman" w:cs="Times New Roman"/>
          <w:b/>
          <w:sz w:val="24"/>
          <w:szCs w:val="24"/>
        </w:rPr>
        <w:t>5.Права наставника</w:t>
      </w:r>
    </w:p>
    <w:p w:rsidR="00DD3F1C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5.1. Подключать с согласия зам. директора по УВР и ВР других сотрудников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для дополнительного обучения молодого специалиста.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 xml:space="preserve">5.2. Требовать рабочие отчеты у молодого </w:t>
      </w:r>
      <w:proofErr w:type="gramStart"/>
      <w:r w:rsidRPr="005B75F9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proofErr w:type="gramEnd"/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 как в устной, так и в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письменной форме.</w:t>
      </w:r>
    </w:p>
    <w:p w:rsidR="00DD3F1C" w:rsidRP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</w:r>
      <w:r w:rsidRPr="002F01FE">
        <w:rPr>
          <w:rFonts w:ascii="Times New Roman" w:eastAsia="Times New Roman" w:hAnsi="Times New Roman" w:cs="Times New Roman"/>
          <w:b/>
          <w:sz w:val="24"/>
          <w:szCs w:val="24"/>
        </w:rPr>
        <w:t>6. Обязанности молодого специалиста</w:t>
      </w:r>
    </w:p>
    <w:p w:rsidR="00DD3F1C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 xml:space="preserve">6.1. Изучать Федеральный Закон от 29.12.2012 </w:t>
      </w:r>
      <w:proofErr w:type="spellStart"/>
      <w:r w:rsidRPr="005B75F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Федерации», нормативные акты, определяющие его служебную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деятельность, структуру, особенности работы школы и функциональные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обязанности по занимаемой должности.</w:t>
      </w:r>
    </w:p>
    <w:p w:rsidR="00DD3F1C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6.2. Выполнять план профессионального становления в определенные сроки.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6.3. Постоянно работать над повышением профессионального мастерства,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овладевать практическими навыками по занимаемой должности.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6.4. Учиться у наставника передовым методам и формам работы, правильно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строить свои взаимоотношения с ним.</w:t>
      </w: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6.5. Повышать свой общеобразовательный и культурный уровень.</w:t>
      </w:r>
    </w:p>
    <w:p w:rsidR="00DD3F1C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6.6. Периодически отчитываться по своей работе перед наставником и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руководителем методического объединения.</w:t>
      </w:r>
    </w:p>
    <w:p w:rsidR="00DD3F1C" w:rsidRP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</w:r>
      <w:r w:rsidRPr="002F01FE">
        <w:rPr>
          <w:rFonts w:ascii="Times New Roman" w:eastAsia="Times New Roman" w:hAnsi="Times New Roman" w:cs="Times New Roman"/>
          <w:b/>
          <w:sz w:val="24"/>
          <w:szCs w:val="24"/>
        </w:rPr>
        <w:t>7. Права молодого специалиста</w:t>
      </w:r>
    </w:p>
    <w:p w:rsid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7.1. Вносить на рассмотрение администрации школы предложения по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совершенствованию работы, связанной с наставничеством.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7.2. Защищать свою профессиональную честь и достоинство.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7.3. Знакомиться с жалобами и другими документами, содержащими оценку</w:t>
      </w:r>
      <w:r w:rsidR="002F0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>его работы, давать по ним объяснения.</w:t>
      </w:r>
    </w:p>
    <w:p w:rsid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7.4. Посещать внешние организации по вопросам, связанным с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педагогической деятельностью.</w:t>
      </w:r>
    </w:p>
    <w:p w:rsid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lastRenderedPageBreak/>
        <w:t>7.5. Повышать квалификацию удобным для себя способом.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7.6. Защищать свои интересы самостоятельно и/или через представителя, в т.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ч. адвоката, в случае дисциплинарного или служебного расследования,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связанного с нарушением норм профессиональной этики.</w:t>
      </w:r>
    </w:p>
    <w:p w:rsidR="002F01FE" w:rsidRDefault="002F01FE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1FE" w:rsidRP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</w:r>
      <w:r w:rsidRPr="002F01FE">
        <w:rPr>
          <w:rFonts w:ascii="Times New Roman" w:eastAsia="Times New Roman" w:hAnsi="Times New Roman" w:cs="Times New Roman"/>
          <w:b/>
          <w:sz w:val="24"/>
          <w:szCs w:val="24"/>
        </w:rPr>
        <w:t>8. Руководство работой наставника</w:t>
      </w:r>
    </w:p>
    <w:p w:rsid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8.1. Организация работы наставников и контроль их деятельности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 xml:space="preserve">возлагается на </w:t>
      </w:r>
      <w:proofErr w:type="spellStart"/>
      <w:r w:rsidR="002F01FE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spellStart"/>
      <w:r w:rsidR="002F01FE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proofErr w:type="gramStart"/>
      <w:r w:rsidR="002F0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представить назначенного молодого специалиста учителям школы, объявить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приказ о закреплении за ним наставника;</w:t>
      </w:r>
    </w:p>
    <w:p w:rsidR="002F01FE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совместной работы молодого специалиста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и его наставника;</w:t>
      </w:r>
    </w:p>
    <w:p w:rsid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посещать отдельные уроки и внеклассные мероприятия, проводимые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наставником и молодым специалистом;</w:t>
      </w:r>
    </w:p>
    <w:p w:rsid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организовать обучение наставников передовым формам и методам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индивидуальной воспитательной работы, основам педагогики и психологии,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оказывать им методическую и практическую помощь в составлении планов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работы с молодыми специалистами;</w:t>
      </w:r>
    </w:p>
    <w:p w:rsidR="005B75F9" w:rsidRDefault="005B75F9" w:rsidP="005B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br/>
        <w:t>наставничеств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</w:t>
      </w:r>
      <w:r w:rsidRPr="005B75F9">
        <w:rPr>
          <w:rFonts w:ascii="Times New Roman" w:eastAsia="Times New Roman" w:hAnsi="Times New Roman" w:cs="Times New Roman"/>
          <w:sz w:val="24"/>
          <w:szCs w:val="24"/>
        </w:rPr>
        <w:t>ОУ;</w:t>
      </w: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9">
        <w:rPr>
          <w:rFonts w:ascii="Times New Roman" w:eastAsia="Times New Roman" w:hAnsi="Times New Roman" w:cs="Times New Roman"/>
          <w:sz w:val="24"/>
          <w:szCs w:val="24"/>
        </w:rPr>
        <w:t>определить меры поощрения наставн</w:t>
      </w:r>
      <w:r>
        <w:rPr>
          <w:rFonts w:ascii="Times New Roman" w:eastAsia="Times New Roman" w:hAnsi="Times New Roman" w:cs="Times New Roman"/>
          <w:sz w:val="24"/>
          <w:szCs w:val="24"/>
        </w:rPr>
        <w:t>ика</w:t>
      </w: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Pr="005B75F9" w:rsidRDefault="005B75F9" w:rsidP="005B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F9" w:rsidRDefault="005B75F9" w:rsidP="008D47DF">
      <w:pPr>
        <w:spacing w:after="0"/>
        <w:jc w:val="both"/>
      </w:pPr>
    </w:p>
    <w:sectPr w:rsidR="005B75F9" w:rsidSect="00497D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D66"/>
    <w:multiLevelType w:val="multilevel"/>
    <w:tmpl w:val="3F80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8273A"/>
    <w:multiLevelType w:val="multilevel"/>
    <w:tmpl w:val="3A24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B4093"/>
    <w:multiLevelType w:val="multilevel"/>
    <w:tmpl w:val="374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80FF0"/>
    <w:multiLevelType w:val="multilevel"/>
    <w:tmpl w:val="1E18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86003"/>
    <w:multiLevelType w:val="multilevel"/>
    <w:tmpl w:val="3584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546F9"/>
    <w:multiLevelType w:val="multilevel"/>
    <w:tmpl w:val="3EE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E628F"/>
    <w:multiLevelType w:val="multilevel"/>
    <w:tmpl w:val="C02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20CF8"/>
    <w:multiLevelType w:val="multilevel"/>
    <w:tmpl w:val="8A5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D5A82"/>
    <w:multiLevelType w:val="multilevel"/>
    <w:tmpl w:val="CF4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D0C93"/>
    <w:rsid w:val="000319FA"/>
    <w:rsid w:val="001D0C93"/>
    <w:rsid w:val="002F01FE"/>
    <w:rsid w:val="00497D26"/>
    <w:rsid w:val="004D0617"/>
    <w:rsid w:val="005B75F9"/>
    <w:rsid w:val="00661724"/>
    <w:rsid w:val="007C3A3B"/>
    <w:rsid w:val="00802E66"/>
    <w:rsid w:val="008D12CE"/>
    <w:rsid w:val="008D47DF"/>
    <w:rsid w:val="00A53CFE"/>
    <w:rsid w:val="00BF323A"/>
    <w:rsid w:val="00C9064B"/>
    <w:rsid w:val="00DD3F1C"/>
    <w:rsid w:val="00DE7597"/>
    <w:rsid w:val="00E236F3"/>
    <w:rsid w:val="00EC540A"/>
    <w:rsid w:val="00E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0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B7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2022-03-17T09:02:00Z</dcterms:created>
  <dcterms:modified xsi:type="dcterms:W3CDTF">2022-03-23T07:22:00Z</dcterms:modified>
</cp:coreProperties>
</file>